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450pt; height:54.9676025917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/>
    <w:p/>
    <w:p>
      <w:pPr>
        <w:pStyle w:val="Heading2"/>
      </w:pPr>
      <w:bookmarkStart w:id="1" w:name="_Toc1"/>
      <w:r>
        <w:t>5 июня 2023</w:t>
      </w:r>
      <w:bookmarkEnd w:id="1"/>
    </w:p>
    <w:p/>
    <w:p/>
    <w:p>
      <w:pPr/>
      <w:r>
        <w:rPr>
          <w:sz w:val="24"/>
          <w:szCs w:val="24"/>
        </w:rPr>
        <w:t xml:space="preserve">18:40 - 19:30</w:t>
      </w:r>
    </w:p>
    <w:p>
      <w:pPr>
        <w:pStyle w:val="Heading5"/>
      </w:pPr>
      <w:bookmarkStart w:id="2" w:name="_Toc2"/>
      <w:r>
        <w:t>ПРИБЫТИЕ ПЕРВОЙ ГРУППЫ УЧАСТНИКОВ ИНФОФОРУМА, РАССЕЛЕНИЕ</w:t>
      </w:r>
      <w:bookmarkEnd w:id="2"/>
    </w:p>
    <w:p/>
    <w:p/>
    <w:p>
      <w:pPr/>
      <w:r>
        <w:rPr>
          <w:sz w:val="24"/>
          <w:szCs w:val="24"/>
        </w:rPr>
        <w:t xml:space="preserve">20:00 - 22:00</w:t>
      </w:r>
    </w:p>
    <w:p>
      <w:pPr>
        <w:pStyle w:val="Heading5"/>
      </w:pPr>
      <w:bookmarkStart w:id="3" w:name="_Toc3"/>
      <w:r>
        <w:t>МЕЖДУНАРОДНЫЙ КЛУБ ЭКСПЕРТОВ ПО ИНФОРМАЦИОННОЙ БЕЗОПАСНОСТИ «ЮГРА-КЛУБ»</w:t>
      </w:r>
      <w:bookmarkEnd w:id="3"/>
    </w:p>
    <w:p>
      <w:pPr>
        <w:pStyle w:val="Heading6"/>
      </w:pPr>
      <w:bookmarkStart w:id="4" w:name="_Toc4"/>
      <w:r>
        <w:t>«НОВЫЕ ЦИФРОВЫЕ ТЕХНОЛОГИИ И ИНФОРМАЦИОННАЯ БЕЗОПАСНОСТЬ»</w:t>
      </w:r>
      <w:bookmarkEnd w:id="4"/>
    </w:p>
    <w:p/>
    <w:p>
      <w:pPr/>
      <w:r>
        <w:rPr/>
        <w:t xml:space="preserve">Приглашаются российские и зарубежные эксперты. Заседание проводится в форме неформального общения.На заседании планируется обозначить в ходе выступлений и личных контактов наиболее актуальные темы конференции и поставить вопросы, требующие последующего обсуждения.Вход по личным приглашениям. Заявки просим согласовывать заранее.</w:t>
      </w:r>
    </w:p>
    <w:p/>
    <w:p/>
    <w:p/>
    <w:p>
      <w:pPr>
        <w:pStyle w:val="Heading2"/>
      </w:pPr>
      <w:bookmarkStart w:id="5" w:name="_Toc5"/>
      <w:r>
        <w:t>6 июня 2023</w:t>
      </w:r>
      <w:bookmarkEnd w:id="5"/>
    </w:p>
    <w:p/>
    <w:p/>
    <w:p>
      <w:pPr/>
      <w:r>
        <w:rPr>
          <w:sz w:val="24"/>
          <w:szCs w:val="24"/>
        </w:rPr>
        <w:t xml:space="preserve">05:10 - 05:55</w:t>
      </w:r>
    </w:p>
    <w:p>
      <w:pPr>
        <w:pStyle w:val="Heading5"/>
      </w:pPr>
      <w:bookmarkStart w:id="6" w:name="_Toc6"/>
      <w:r>
        <w:t>ПРИБЫТИЕ 2-Й ГРУППЫ УЧАСТНИКОВ ИНФОФОРУМА</w:t>
      </w:r>
      <w:bookmarkEnd w:id="6"/>
    </w:p>
    <w:p/>
    <w:p/>
    <w:p>
      <w:pPr/>
      <w:r>
        <w:rPr>
          <w:sz w:val="24"/>
          <w:szCs w:val="24"/>
        </w:rPr>
        <w:t xml:space="preserve">11:00 - 13:00 КВЦ «Югра-Классик», Ханты-Мансийск, ул. Мира, 22</w:t>
      </w:r>
    </w:p>
    <w:p>
      <w:pPr>
        <w:pStyle w:val="Heading5"/>
      </w:pPr>
      <w:bookmarkStart w:id="7" w:name="_Toc7"/>
      <w:r>
        <w:t>ОТКРЫТИЕ XIV МЕЖДУНАРОДНОГО IT-ФОРУМА С УЧАСТИЕМ СТРАН ШОС И БРИКС</w:t>
      </w:r>
      <w:bookmarkEnd w:id="7"/>
    </w:p>
    <w:p/>
    <w:p/>
    <w:p>
      <w:pPr/>
      <w:r>
        <w:rPr>
          <w:sz w:val="24"/>
          <w:szCs w:val="24"/>
        </w:rPr>
        <w:t xml:space="preserve">13:30 - 19:00 КВЦ «Югра-Экспо», Ханты-Мансийск, Студенческая ул., 19</w:t>
      </w:r>
    </w:p>
    <w:p>
      <w:pPr>
        <w:pStyle w:val="Heading5"/>
      </w:pPr>
      <w:bookmarkStart w:id="8" w:name="_Toc8"/>
      <w:r>
        <w:t>РАБОТА ВЫСТАВКИ «ЦИФРОВЫЕ ТЕХНОЛОГИИ ДЛЯ ВСЕХ»</w:t>
      </w:r>
      <w:bookmarkEnd w:id="8"/>
    </w:p>
    <w:p/>
    <w:p/>
    <w:p>
      <w:pPr/>
      <w:r>
        <w:rPr>
          <w:sz w:val="24"/>
          <w:szCs w:val="24"/>
        </w:rPr>
        <w:t xml:space="preserve">14:30 - 16:15 Органный зал, КВЦ «Югра-Классик», Ханты-Мансийск, ул. Мира, 22</w:t>
      </w:r>
    </w:p>
    <w:p>
      <w:pPr>
        <w:pStyle w:val="Heading5"/>
      </w:pPr>
      <w:bookmarkStart w:id="9" w:name="_Toc9"/>
      <w:r>
        <w:t>6-Я МЕЖДУНАРОДНАЯ КОНФЕРЕНЦИЯ ПО ИНФОРМАЦИОННОЙ БЕЗОПАСНОСТИ «ИНФОФОРУМ-ЮГРА»</w:t>
      </w:r>
      <w:bookmarkEnd w:id="9"/>
    </w:p>
    <w:p>
      <w:pPr>
        <w:pStyle w:val="Heading6"/>
      </w:pPr>
      <w:bookmarkStart w:id="10" w:name="_Toc10"/>
      <w:r>
        <w:t>ОТКРЫТИЕ И ПЛЕНАРНАЯ СЕССИЯ «ЦИФРОВАЯ БЕЗОПАСНОСТЬ. НОВЫЕ УГРОЗЫ. НЕОБХОДИМОСТЬ СОТРУДНИЧЕСТВА»</w:t>
      </w:r>
      <w:bookmarkEnd w:id="10"/>
    </w:p>
    <w:p/>
    <w:p>
      <w:pPr/>
      <w:r>
        <w:rPr/>
        <w:t xml:space="preserve">Развитие международного диалога государств и специалистов для разработки единых подходов и стандартов, обсуждения общих решений, признания совместных мер доверия и сотрудничества в области международной информационной безопасности – основные задачи международной конференции.Международная конференция по информационной безопасности «Инфофорум-Югра» проводится в рамках XIV IT-Форума в Ханты-Мансийске уже в 6-й раз. Более 5000 участников из 45 стран и 76 субъектов Российской Федерации приняли участие в IT-Форуме в Ханты-Мансийске в прошлом году.«Инфофорум-Югра»  - сегодня это крупнейшее профессиональное международное событие, организуемое при поддержке Правительства Ханты-Мансийского автономного округа (сам регион занимает 2-е место в рейтинге Минцифры России среди субъектов РФ) и при участии федеральных органов власти и управления Российской Федерации, администраций субъектов Российской Федерации, при активном участии профессиональных организаций стран ШОС, БРИКС и ОДКБ, других государств, ведущих компаний и ассоциаций под девизом: </w:t>
      </w:r>
    </w:p>
    <w:p>
      <w:pPr/>
      <w:r>
        <w:rPr>
          <w:b w:val="1"/>
          <w:bCs w:val="1"/>
        </w:rPr>
        <w:t xml:space="preserve">«За доверие и сотрудничество между странами в цифровую эпоху».</w:t>
      </w:r>
    </w:p>
    <w:p>
      <w:pPr/>
      <w:r>
        <w:rPr>
          <w:u w:val="single"/>
        </w:rPr>
        <w:t xml:space="preserve">Вопросы для обсуждения на конференции</w:t>
      </w:r>
    </w:p>
    <w:p>
      <w:pPr/>
      <w:r>
        <w:rPr/>
        <w:t xml:space="preserve">:</w:t>
      </w:r>
    </w:p>
    <w:p>
      <w:pPr>
        <w:numPr>
          <w:ilvl w:val="0"/>
          <w:numId w:val="7"/>
        </w:numPr>
      </w:pPr>
      <w:r>
        <w:rPr/>
        <w:t xml:space="preserve">Цифровая безопасность как основа информационного суверенитета каждого государства. Приоритеты обеспечения международной информационной безопасности в цифровую эпоху.</w:t>
      </w:r>
    </w:p>
    <w:p>
      <w:pPr>
        <w:numPr>
          <w:ilvl w:val="0"/>
          <w:numId w:val="7"/>
        </w:numPr>
      </w:pPr>
      <w:r>
        <w:rPr/>
        <w:t xml:space="preserve">Проблемы использования ИКТ во внутриполитических и международных конфликтах. Формирование международных принципов и правовых механизмов ограничения киберугроз и киберагрессии.</w:t>
      </w:r>
    </w:p>
    <w:p>
      <w:pPr>
        <w:numPr>
          <w:ilvl w:val="0"/>
          <w:numId w:val="7"/>
        </w:numPr>
      </w:pPr>
      <w:r>
        <w:rPr/>
        <w:t xml:space="preserve">Механизмы формирования международных платформ обмена информацией и реагирования на киберинциденты. Роль государственных, отраслевых и общественных институтов. Практика создания совместных центров компетенции.</w:t>
      </w:r>
    </w:p>
    <w:p>
      <w:pPr>
        <w:numPr>
          <w:ilvl w:val="0"/>
          <w:numId w:val="7"/>
        </w:numPr>
      </w:pPr>
      <w:r>
        <w:rPr/>
        <w:t xml:space="preserve">Направления создания и применения доверенных сервисов в цифровом мире.</w:t>
      </w:r>
    </w:p>
    <w:p>
      <w:pPr>
        <w:numPr>
          <w:ilvl w:val="0"/>
          <w:numId w:val="7"/>
        </w:numPr>
      </w:pPr>
      <w:r>
        <w:rPr/>
        <w:t xml:space="preserve">Подготовка кадров и успешные проекты распространения знаний о кибербезопасности.</w:t>
      </w:r>
    </w:p>
    <w:p>
      <w:pPr>
        <w:numPr>
          <w:ilvl w:val="0"/>
          <w:numId w:val="7"/>
        </w:numPr>
      </w:pPr>
      <w:r>
        <w:rPr/>
        <w:t xml:space="preserve">Экспортный потенциал ИБ-компаний России.</w:t>
      </w:r>
    </w:p>
    <w:p>
      <w:pPr/>
      <w:r>
        <w:rPr/>
        <w:t xml:space="preserve">МОДЕРАТОР:</w:t>
      </w:r>
    </w:p>
    <w:p/>
    <w:p>
      <w:pPr/>
      <w:r>
        <w:rPr>
          <w:sz w:val="24"/>
          <w:szCs w:val="24"/>
          <w:b w:val="1"/>
          <w:bCs w:val="1"/>
        </w:rPr>
        <w:t xml:space="preserve">Валеев Эрнест Абдулович</w:t>
      </w:r>
    </w:p>
    <w:p>
      <w:pPr/>
      <w:r>
        <w:rPr>
          <w:sz w:val="24"/>
          <w:szCs w:val="24"/>
          <w:i w:val="1"/>
          <w:iCs w:val="1"/>
        </w:rPr>
        <w:t xml:space="preserve">Депутат Государственной Думы, заместитель председателя комитета Государственной Думы по безопасности и противодействию коррупции</w:t>
      </w:r>
    </w:p>
    <w:p/>
    <w:p>
      <w:pPr/>
      <w:r>
        <w:rPr/>
        <w:t xml:space="preserve">ВЫСТУПЛЕНИЯ:</w:t>
      </w:r>
    </w:p>
    <w:p/>
    <w:p>
      <w:pPr/>
      <w:r>
        <w:rPr>
          <w:sz w:val="24"/>
          <w:szCs w:val="24"/>
          <w:b w:val="1"/>
          <w:bCs w:val="1"/>
        </w:rPr>
        <w:t xml:space="preserve">Логвинов Григорий Семенович</w:t>
      </w:r>
    </w:p>
    <w:p>
      <w:pPr/>
      <w:r>
        <w:rPr>
          <w:sz w:val="24"/>
          <w:szCs w:val="24"/>
          <w:i w:val="1"/>
          <w:iCs w:val="1"/>
        </w:rPr>
        <w:t xml:space="preserve">Заместитель Генерального секретаря Шанхайской организации сотрудничества</w:t>
      </w:r>
    </w:p>
    <w:p>
      <w:pPr/>
      <w:r>
        <w:rPr>
          <w:sz w:val="24"/>
          <w:szCs w:val="24"/>
        </w:rPr>
        <w:t xml:space="preserve">ПРИВЕТСТВИЕ</w:t>
      </w:r>
    </w:p>
    <w:p/>
    <w:p>
      <w:pPr/>
      <w:r>
        <w:rPr>
          <w:sz w:val="24"/>
          <w:szCs w:val="24"/>
          <w:b w:val="1"/>
          <w:bCs w:val="1"/>
        </w:rPr>
        <w:t xml:space="preserve">Самаков Тынчтыкбек Калмурзаевич</w:t>
      </w:r>
    </w:p>
    <w:p>
      <w:pPr/>
      <w:r>
        <w:rPr>
          <w:sz w:val="24"/>
          <w:szCs w:val="24"/>
          <w:i w:val="1"/>
          <w:iCs w:val="1"/>
        </w:rPr>
        <w:t xml:space="preserve">Начальник управления Секретариата ОДКБ</w:t>
      </w:r>
    </w:p>
    <w:p>
      <w:pPr/>
      <w:r>
        <w:rPr>
          <w:sz w:val="24"/>
          <w:szCs w:val="24"/>
        </w:rPr>
        <w:t xml:space="preserve">ПРИВЕТСТВИЕ</w:t>
      </w:r>
    </w:p>
    <w:p/>
    <w:p>
      <w:pPr/>
      <w:r>
        <w:rPr>
          <w:sz w:val="24"/>
          <w:szCs w:val="24"/>
          <w:b w:val="1"/>
          <w:bCs w:val="1"/>
        </w:rPr>
        <w:t xml:space="preserve">Маслов Владимир Андреевич</w:t>
      </w:r>
    </w:p>
    <w:p>
      <w:pPr/>
      <w:r>
        <w:rPr>
          <w:sz w:val="24"/>
          <w:szCs w:val="24"/>
          <w:i w:val="1"/>
          <w:iCs w:val="1"/>
        </w:rPr>
        <w:t xml:space="preserve">Директор Департамента цифровых технологий  ТПП России, член Оргкомитета Инфофорума</w:t>
      </w:r>
    </w:p>
    <w:p>
      <w:pPr/>
      <w:r>
        <w:rPr>
          <w:sz w:val="24"/>
          <w:szCs w:val="24"/>
        </w:rPr>
        <w:t xml:space="preserve">ПРИВЕТСТВИЕ</w:t>
      </w:r>
    </w:p>
    <w:p/>
    <w:p>
      <w:pPr/>
      <w:r>
        <w:rPr>
          <w:sz w:val="24"/>
          <w:szCs w:val="24"/>
          <w:b w:val="1"/>
          <w:bCs w:val="1"/>
        </w:rPr>
        <w:t xml:space="preserve">Крутских Андрей Владимирович</w:t>
      </w:r>
    </w:p>
    <w:p>
      <w:pPr/>
      <w:r>
        <w:rPr>
          <w:sz w:val="24"/>
          <w:szCs w:val="24"/>
          <w:i w:val="1"/>
          <w:iCs w:val="1"/>
        </w:rPr>
        <w:t xml:space="preserve">Специальный представитель Президента Российской Федерации по вопросам международного сотрудничества в области информационной безопасности, д.и.н.</w:t>
      </w:r>
    </w:p>
    <w:p>
      <w:pPr/>
      <w:r>
        <w:rPr>
          <w:sz w:val="24"/>
          <w:szCs w:val="24"/>
        </w:rPr>
        <w:t xml:space="preserve">«О современном состоянии глобальной информационной безопасности»</w:t>
      </w:r>
    </w:p>
    <w:p/>
    <w:p>
      <w:pPr/>
      <w:r>
        <w:rPr>
          <w:sz w:val="24"/>
          <w:szCs w:val="24"/>
          <w:b w:val="1"/>
          <w:bCs w:val="1"/>
        </w:rPr>
        <w:t xml:space="preserve">Мельникова Ольга Андреевна</w:t>
      </w:r>
    </w:p>
    <w:p>
      <w:pPr/>
      <w:r>
        <w:rPr>
          <w:sz w:val="24"/>
          <w:szCs w:val="24"/>
          <w:i w:val="1"/>
          <w:iCs w:val="1"/>
        </w:rPr>
        <w:t xml:space="preserve">Исполняющая обязанности заместителя директора Департамента международной информационной безопасности МИД России</w:t>
      </w:r>
    </w:p>
    <w:p/>
    <w:p>
      <w:pPr/>
      <w:r>
        <w:rPr>
          <w:sz w:val="24"/>
          <w:szCs w:val="24"/>
          <w:b w:val="1"/>
          <w:bCs w:val="1"/>
        </w:rPr>
        <w:t xml:space="preserve">Гурарий Евгений Михайлович</w:t>
      </w:r>
    </w:p>
    <w:p>
      <w:pPr/>
      <w:r>
        <w:rPr>
          <w:sz w:val="24"/>
          <w:szCs w:val="24"/>
          <w:i w:val="1"/>
          <w:iCs w:val="1"/>
        </w:rPr>
        <w:t xml:space="preserve">Помощник полномочного представителя Президента РФ в Уральском федеральном округе</w:t>
      </w:r>
    </w:p>
    <w:p>
      <w:pPr/>
      <w:r>
        <w:rPr>
          <w:sz w:val="24"/>
          <w:szCs w:val="24"/>
        </w:rPr>
        <w:t xml:space="preserve">«О решении задач по обеспечению информационной безопасности объектов КИИ на окружном уровне»</w:t>
      </w:r>
    </w:p>
    <w:p/>
    <w:p>
      <w:pPr/>
      <w:r>
        <w:rPr>
          <w:sz w:val="24"/>
          <w:szCs w:val="24"/>
          <w:b w:val="1"/>
          <w:bCs w:val="1"/>
        </w:rPr>
        <w:t xml:space="preserve">Игнатова Анна Владимировна</w:t>
      </w:r>
    </w:p>
    <w:p>
      <w:pPr/>
      <w:r>
        <w:rPr>
          <w:sz w:val="24"/>
          <w:szCs w:val="24"/>
          <w:i w:val="1"/>
          <w:iCs w:val="1"/>
        </w:rPr>
        <w:t xml:space="preserve">Национальный координационный центр по компьютерным инцидентам</w:t>
      </w:r>
    </w:p>
    <w:p>
      <w:pPr/>
      <w:r>
        <w:rPr>
          <w:sz w:val="24"/>
          <w:szCs w:val="24"/>
        </w:rPr>
        <w:t xml:space="preserve">«О взаимодействии в области обнаружения, предупреждения и ликвидации последствий компьютерных атак, а также реагирования на компьютерные инциденты на международных площадках»</w:t>
      </w:r>
    </w:p>
    <w:p/>
    <w:p>
      <w:pPr/>
      <w:r>
        <w:rPr>
          <w:sz w:val="24"/>
          <w:szCs w:val="24"/>
          <w:b w:val="1"/>
          <w:bCs w:val="1"/>
        </w:rPr>
        <w:t xml:space="preserve">Хасин Евгений Владимирович</w:t>
      </w:r>
    </w:p>
    <w:p>
      <w:pPr/>
      <w:r>
        <w:rPr>
          <w:sz w:val="24"/>
          <w:szCs w:val="24"/>
          <w:i w:val="1"/>
          <w:iCs w:val="1"/>
        </w:rPr>
        <w:t xml:space="preserve">Заместитель директора Департамента обеспечения кибербезопасности Минцифры России</w:t>
      </w:r>
    </w:p>
    <w:p>
      <w:pPr/>
      <w:r>
        <w:rPr>
          <w:sz w:val="24"/>
          <w:szCs w:val="24"/>
        </w:rPr>
        <w:t xml:space="preserve">«О проблемах практического противодействия угрозам компьютерной безопасности в информационных системах»</w:t>
      </w:r>
    </w:p>
    <w:p/>
    <w:p>
      <w:pPr/>
      <w:r>
        <w:rPr>
          <w:sz w:val="24"/>
          <w:szCs w:val="24"/>
          <w:b w:val="1"/>
          <w:bCs w:val="1"/>
        </w:rPr>
        <w:t xml:space="preserve">Сычев Артем Михайлович</w:t>
      </w:r>
    </w:p>
    <w:p>
      <w:pPr/>
      <w:r>
        <w:rPr>
          <w:sz w:val="24"/>
          <w:szCs w:val="24"/>
          <w:i w:val="1"/>
          <w:iCs w:val="1"/>
        </w:rPr>
        <w:t xml:space="preserve">Советник генерального директора Positive Technologies, доктор технических наук</w:t>
      </w:r>
    </w:p>
    <w:p>
      <w:pPr/>
      <w:r>
        <w:rPr>
          <w:sz w:val="24"/>
          <w:szCs w:val="24"/>
        </w:rPr>
        <w:t xml:space="preserve">«От недопустимых событий к результативной ИБ»</w:t>
      </w:r>
    </w:p>
    <w:p/>
    <w:p>
      <w:pPr/>
      <w:r>
        <w:rPr>
          <w:sz w:val="24"/>
          <w:szCs w:val="24"/>
          <w:b w:val="1"/>
          <w:bCs w:val="1"/>
        </w:rPr>
        <w:t xml:space="preserve">Дурягин Сергей Анатольевич</w:t>
      </w:r>
    </w:p>
    <w:p>
      <w:pPr/>
      <w:r>
        <w:rPr>
          <w:sz w:val="24"/>
          <w:szCs w:val="24"/>
          <w:i w:val="1"/>
          <w:iCs w:val="1"/>
        </w:rPr>
        <w:t xml:space="preserve">Вице-президент отдела продаж компании ИнфоТеКС</w:t>
      </w:r>
    </w:p>
    <w:p>
      <w:pPr/>
      <w:r>
        <w:rPr>
          <w:sz w:val="24"/>
          <w:szCs w:val="24"/>
        </w:rPr>
        <w:t xml:space="preserve">«Защита АСУ ТП. Новые вызовы для производителей СЗИ»</w:t>
      </w:r>
    </w:p>
    <w:p/>
    <w:p>
      <w:pPr/>
      <w:r>
        <w:rPr>
          <w:sz w:val="24"/>
          <w:szCs w:val="24"/>
          <w:b w:val="1"/>
          <w:bCs w:val="1"/>
        </w:rPr>
        <w:t xml:space="preserve">Кусков Владимир</w:t>
      </w:r>
    </w:p>
    <w:p>
      <w:pPr/>
      <w:r>
        <w:rPr>
          <w:sz w:val="24"/>
          <w:szCs w:val="24"/>
          <w:i w:val="1"/>
          <w:iCs w:val="1"/>
        </w:rPr>
        <w:t xml:space="preserve">Руководитель лаборатории антивирусных исследований «Лаборатория Касперского»</w:t>
      </w:r>
    </w:p>
    <w:p>
      <w:pPr/>
      <w:r>
        <w:rPr>
          <w:sz w:val="24"/>
          <w:szCs w:val="24"/>
        </w:rPr>
        <w:t xml:space="preserve">«Международные ИБ проекты национального масштаба»</w:t>
      </w:r>
    </w:p>
    <w:p/>
    <w:p/>
    <w:p/>
    <w:p>
      <w:pPr/>
      <w:r>
        <w:rPr>
          <w:sz w:val="24"/>
          <w:szCs w:val="24"/>
        </w:rPr>
        <w:t xml:space="preserve">16:15 - 16:30 Органный зал, КВЦ «Югра-Классик», Ханты-Мансийск, ул. Мира, 22</w:t>
      </w:r>
    </w:p>
    <w:p>
      <w:pPr>
        <w:pStyle w:val="Heading5"/>
      </w:pPr>
      <w:bookmarkStart w:id="11" w:name="_Toc11"/>
      <w:r>
        <w:t>НАГРАЖДЕНИЕ ЛАУРЕАТОВ 5-Й МЕЖДУНАРОДНОЙ ПРЕМИИ ИНФОФОРУМ-ЮГРА</w:t>
      </w:r>
      <w:bookmarkEnd w:id="11"/>
    </w:p>
    <w:p>
      <w:pPr/>
      <w:r>
        <w:rPr/>
        <w:t xml:space="preserve">Профессиональная премия «За развитие международных связей и сотрудничество в сфере информационной безопасности» присуждается в 5-й раз.</w:t>
      </w:r>
    </w:p>
    <w:p>
      <w:pPr/>
      <w:hyperlink r:id="rId8" w:history="1">
        <w:r>
          <w:rPr/>
          <w:t xml:space="preserve">Лауреаты Международной премии за 2018-2022 гг.</w:t>
        </w:r>
      </w:hyperlink>
    </w:p>
    <w:p>
      <w:pPr/>
      <w:r>
        <w:rPr/>
        <w:t xml:space="preserve">Лауреатов премии определяет </w:t>
      </w:r>
    </w:p>
    <w:p>
      <w:pPr/>
      <w:r>
        <w:rPr>
          <w:u w:val="single"/>
        </w:rPr>
        <w:t xml:space="preserve">Экспертный совет Национального форума информационной безопасности Инфофорум</w:t>
      </w:r>
    </w:p>
    <w:p>
      <w:pPr/>
      <w:r>
        <w:rPr/>
        <w:t xml:space="preserve">. Председатель Совета - </w:t>
      </w:r>
    </w:p>
    <w:p>
      <w:pPr/>
      <w:r>
        <w:rPr>
          <w:b w:val="1"/>
          <w:bCs w:val="1"/>
        </w:rPr>
        <w:t xml:space="preserve">Шойтов Александр Михайлович</w:t>
      </w:r>
    </w:p>
    <w:p>
      <w:pPr/>
      <w:r>
        <w:rPr/>
        <w:t xml:space="preserve">, заместитель Министра цифрового развития, связи и массовых коммуникаций Российской Федерации, президент Академии криптографии Российской Федерации.</w:t>
      </w:r>
    </w:p>
    <w:p>
      <w:pPr/>
      <w:hyperlink r:id="rId9" w:history="1">
        <w:r>
          <w:rPr/>
          <w:t xml:space="preserve">Как подать заявку</w:t>
        </w:r>
      </w:hyperlink>
    </w:p>
    <w:p>
      <w:pPr/>
      <w:r>
        <w:rPr/>
        <w:t xml:space="preserve">.</w:t>
      </w:r>
    </w:p>
    <w:p>
      <w:pPr/>
      <w:hyperlink r:id="rId10" w:history="1">
        <w:r>
          <w:rPr/>
          <w:t xml:space="preserve">Положение о Премии и состав Экспертного совета Инфофорума</w:t>
        </w:r>
      </w:hyperlink>
    </w:p>
    <w:p>
      <w:pPr/>
      <w:r>
        <w:rPr/>
        <w:t xml:space="preserve">.</w:t>
      </w:r>
    </w:p>
    <w:p/>
    <w:p/>
    <w:p>
      <w:pPr/>
      <w:r>
        <w:rPr>
          <w:sz w:val="24"/>
          <w:szCs w:val="24"/>
        </w:rPr>
        <w:t xml:space="preserve">16:30 - 18:30 Органный зал, КВЦ «Югра-Классик», Ханты-Мансийск, ул. Мира, 22</w:t>
      </w:r>
    </w:p>
    <w:p>
      <w:pPr>
        <w:pStyle w:val="Heading5"/>
      </w:pPr>
      <w:bookmarkStart w:id="12" w:name="_Toc12"/>
      <w:r>
        <w:t>«ЗАЩИТА ОТ УГРОЗ ЭКСТРЕМИЗМА, ТЕРРОРИЗМА И ВНЕШНЕГО ИНФОРМАЦИОННОГО ВТОРЖЕНИЯ»</w:t>
      </w:r>
      <w:bookmarkEnd w:id="12"/>
    </w:p>
    <w:p>
      <w:pPr>
        <w:pStyle w:val="Heading6"/>
      </w:pPr>
      <w:bookmarkStart w:id="13" w:name="_Toc13"/>
      <w:r>
        <w:t>СТРАТЕГИЧЕСКАЯ СЕССИЯ МЕЖДУНАРОДНОЙ КОНФЕРЕНЦИИ «ИНФОФОРУМ-ЮГРА»</w:t>
      </w:r>
      <w:bookmarkEnd w:id="13"/>
    </w:p>
    <w:p/>
    <w:p>
      <w:pPr/>
      <w:r>
        <w:rPr>
          <w:u w:val="single"/>
        </w:rPr>
        <w:t xml:space="preserve">Вопросы для обсуждения</w:t>
      </w:r>
    </w:p>
    <w:p>
      <w:pPr/>
      <w:r>
        <w:rPr/>
        <w:t xml:space="preserve">:</w:t>
      </w:r>
    </w:p>
    <w:p>
      <w:pPr>
        <w:numPr>
          <w:ilvl w:val="0"/>
          <w:numId w:val="8"/>
        </w:numPr>
      </w:pPr>
      <w:r>
        <w:rPr/>
        <w:t xml:space="preserve">Информационная безопасность – в контексте борьбы с терроризмом, экстремизмом и сепаратизмом.</w:t>
      </w:r>
    </w:p>
    <w:p>
      <w:pPr>
        <w:numPr>
          <w:ilvl w:val="0"/>
          <w:numId w:val="8"/>
        </w:numPr>
      </w:pPr>
      <w:r>
        <w:rPr/>
        <w:t xml:space="preserve">Информационное взаимодействие государств-членов ШОС, БРИКС, ОДКБ и других государств в сфере противодействия угрозам международного терроризма и экстремизма.</w:t>
      </w:r>
    </w:p>
    <w:p>
      <w:pPr>
        <w:numPr>
          <w:ilvl w:val="0"/>
          <w:numId w:val="8"/>
        </w:numPr>
      </w:pPr>
      <w:r>
        <w:rPr/>
        <w:t xml:space="preserve">Молодежь – как одна из целей информационного манипулирования структур международного терроризма и экстремизма.</w:t>
      </w:r>
    </w:p>
    <w:p>
      <w:pPr>
        <w:numPr>
          <w:ilvl w:val="0"/>
          <w:numId w:val="8"/>
        </w:numPr>
      </w:pPr>
      <w:r>
        <w:rPr/>
        <w:t xml:space="preserve">Успешные практики использования современных программных продуктов и методик.</w:t>
      </w:r>
    </w:p>
    <w:p>
      <w:pPr>
        <w:numPr>
          <w:ilvl w:val="0"/>
          <w:numId w:val="8"/>
        </w:numPr>
      </w:pPr>
      <w:r>
        <w:rPr/>
        <w:t xml:space="preserve">Необходимость внимания к данной, одной из актуальнейших тем представителей профессионального сообщества различных стран, созданию совместных центров компетенции, проведению совместных киберучений.</w:t>
      </w:r>
    </w:p>
    <w:p>
      <w:pPr/>
      <w:r>
        <w:rPr/>
        <w:t xml:space="preserve">МОДЕРАТОР:</w:t>
      </w:r>
    </w:p>
    <w:p/>
    <w:p>
      <w:pPr/>
      <w:r>
        <w:rPr>
          <w:sz w:val="24"/>
          <w:szCs w:val="24"/>
          <w:b w:val="1"/>
          <w:bCs w:val="1"/>
        </w:rPr>
        <w:t xml:space="preserve">Раевский Андрей Николаевич</w:t>
      </w:r>
    </w:p>
    <w:p>
      <w:pPr/>
      <w:r>
        <w:rPr>
          <w:sz w:val="24"/>
          <w:szCs w:val="24"/>
          <w:i w:val="1"/>
          <w:iCs w:val="1"/>
        </w:rPr>
        <w:t xml:space="preserve">Эксперт Национального координационного центра по компьютерным инцидентам</w:t>
      </w:r>
    </w:p>
    <w:p/>
    <w:p>
      <w:pPr/>
      <w:r>
        <w:rPr/>
        <w:t xml:space="preserve">ВЫСТУПЛЕНИЯ:</w:t>
      </w:r>
    </w:p>
    <w:p/>
    <w:p>
      <w:pPr/>
      <w:r>
        <w:rPr>
          <w:sz w:val="24"/>
          <w:szCs w:val="24"/>
          <w:b w:val="1"/>
          <w:bCs w:val="1"/>
        </w:rPr>
        <w:t xml:space="preserve">Раевский Андрей Николаевич</w:t>
      </w:r>
    </w:p>
    <w:p>
      <w:pPr/>
      <w:r>
        <w:rPr>
          <w:sz w:val="24"/>
          <w:szCs w:val="24"/>
          <w:i w:val="1"/>
          <w:iCs w:val="1"/>
        </w:rPr>
        <w:t xml:space="preserve">Эксперт Национального координационного центра по компьютерным инцидентам</w:t>
      </w:r>
    </w:p>
    <w:p>
      <w:pPr/>
      <w:r>
        <w:rPr>
          <w:sz w:val="24"/>
          <w:szCs w:val="24"/>
        </w:rPr>
        <w:t xml:space="preserve">«Взаимодействие с НКЦКИ: необходимость и обязанность»</w:t>
      </w:r>
    </w:p>
    <w:p/>
    <w:p>
      <w:pPr/>
      <w:r>
        <w:rPr>
          <w:sz w:val="24"/>
          <w:szCs w:val="24"/>
          <w:b w:val="1"/>
          <w:bCs w:val="1"/>
        </w:rPr>
        <w:t xml:space="preserve">Бал Кришна (BAL Krishna Bal)</w:t>
      </w:r>
    </w:p>
    <w:p>
      <w:pPr/>
      <w:r>
        <w:rPr>
          <w:sz w:val="24"/>
          <w:szCs w:val="24"/>
          <w:i w:val="1"/>
          <w:iCs w:val="1"/>
        </w:rPr>
        <w:t xml:space="preserve">PhD. Associate Professor and Head of Department. Department of Computer Science and Engineering. Lead Researcher - Information and Language Processing Research Lab. Kathmandu, University. Dhulikhel, Kavre. Nepal</w:t>
      </w:r>
    </w:p>
    <w:p>
      <w:pPr/>
      <w:r>
        <w:rPr>
          <w:sz w:val="24"/>
          <w:szCs w:val="24"/>
        </w:rPr>
        <w:t xml:space="preserve">«Применение методов искусственного интеллекта (обработки естественного языка) для решения проблем кибербезопасности»</w:t>
      </w:r>
    </w:p>
    <w:p/>
    <w:p>
      <w:pPr/>
      <w:r>
        <w:rPr>
          <w:sz w:val="24"/>
          <w:szCs w:val="24"/>
          <w:b w:val="1"/>
          <w:bCs w:val="1"/>
        </w:rPr>
        <w:t xml:space="preserve">Плохов Сергей Владимирович</w:t>
      </w:r>
    </w:p>
    <w:p>
      <w:pPr/>
      <w:r>
        <w:rPr>
          <w:sz w:val="24"/>
          <w:szCs w:val="24"/>
          <w:i w:val="1"/>
          <w:iCs w:val="1"/>
        </w:rPr>
        <w:t xml:space="preserve">Заместитель начальника Главного управления международно-правового сотрудничества - начальник организационно-правового управления Генеральной прокуратуры РФ</w:t>
      </w:r>
    </w:p>
    <w:p>
      <w:pPr/>
      <w:r>
        <w:rPr>
          <w:sz w:val="24"/>
          <w:szCs w:val="24"/>
        </w:rPr>
        <w:t xml:space="preserve">«Противодействие терроризму и экстремизму: международно-правовые аспекты деятельности Прокуратуры России» </w:t>
      </w:r>
    </w:p>
    <w:p/>
    <w:p>
      <w:pPr/>
      <w:r>
        <w:rPr>
          <w:sz w:val="24"/>
          <w:szCs w:val="24"/>
          <w:b w:val="1"/>
          <w:bCs w:val="1"/>
        </w:rPr>
        <w:t xml:space="preserve">Верма Ракеш Кумар</w:t>
      </w:r>
    </w:p>
    <w:p>
      <w:pPr/>
      <w:r>
        <w:rPr>
          <w:sz w:val="24"/>
          <w:szCs w:val="24"/>
          <w:i w:val="1"/>
          <w:iCs w:val="1"/>
        </w:rPr>
        <w:t xml:space="preserve">Заместитель директора ИК РАТС ШОС, представитель Республики Индия</w:t>
      </w:r>
    </w:p>
    <w:p>
      <w:pPr/>
      <w:r>
        <w:rPr>
          <w:sz w:val="24"/>
          <w:szCs w:val="24"/>
        </w:rPr>
        <w:t xml:space="preserve">«Опыт ИК РАТС в противодействии терроризму в сети интернет»</w:t>
      </w:r>
    </w:p>
    <w:p/>
    <w:p>
      <w:pPr/>
      <w:r>
        <w:rPr>
          <w:sz w:val="24"/>
          <w:szCs w:val="24"/>
          <w:b w:val="1"/>
          <w:bCs w:val="1"/>
        </w:rPr>
        <w:t xml:space="preserve">Манойло Андрей Викторович</w:t>
      </w:r>
    </w:p>
    <w:p>
      <w:pPr/>
      <w:r>
        <w:rPr>
          <w:sz w:val="24"/>
          <w:szCs w:val="24"/>
          <w:i w:val="1"/>
          <w:iCs w:val="1"/>
        </w:rPr>
        <w:t xml:space="preserve">Профессор кафедры международных отношений и внешней политики России МГИМО (У) МИД России, д.полит.н., научный руководитель программы «Информационные и гибридные войны» (МГУ им. Ломоносова) </w:t>
      </w:r>
    </w:p>
    <w:p>
      <w:pPr/>
      <w:r>
        <w:rPr>
          <w:sz w:val="24"/>
          <w:szCs w:val="24"/>
        </w:rPr>
        <w:t xml:space="preserve">«Методика подготовки специалистов в сфере противодействия операциям информационной и гибридной войны и цветным революциям гибридного типа» </w:t>
      </w:r>
    </w:p>
    <w:p/>
    <w:p>
      <w:pPr/>
      <w:r>
        <w:rPr>
          <w:sz w:val="24"/>
          <w:szCs w:val="24"/>
          <w:b w:val="1"/>
          <w:bCs w:val="1"/>
        </w:rPr>
        <w:t xml:space="preserve">Розенко Станислав Васильевич</w:t>
      </w:r>
    </w:p>
    <w:p>
      <w:pPr/>
      <w:r>
        <w:rPr>
          <w:sz w:val="24"/>
          <w:szCs w:val="24"/>
          <w:i w:val="1"/>
          <w:iCs w:val="1"/>
        </w:rPr>
        <w:t xml:space="preserve">кандидат юридических наук, доцент, доцент кафедры уголовного права, Уральский государственный юридический университет имени В.Ф. Яковлева</w:t>
      </w:r>
    </w:p>
    <w:p>
      <w:pPr/>
      <w:r>
        <w:rPr>
          <w:sz w:val="24"/>
          <w:szCs w:val="24"/>
        </w:rPr>
        <w:t xml:space="preserve">«Проблемы противодействия террористической идеологии в условиях развития технологий искусственного интеллекта» </w:t>
      </w:r>
    </w:p>
    <w:p/>
    <w:p>
      <w:pPr/>
      <w:r>
        <w:rPr>
          <w:sz w:val="24"/>
          <w:szCs w:val="24"/>
          <w:b w:val="1"/>
          <w:bCs w:val="1"/>
        </w:rPr>
        <w:t xml:space="preserve">Меликян Генрих Сергеевич</w:t>
      </w:r>
    </w:p>
    <w:p>
      <w:pPr/>
      <w:r>
        <w:rPr>
          <w:sz w:val="24"/>
          <w:szCs w:val="24"/>
          <w:i w:val="1"/>
          <w:iCs w:val="1"/>
        </w:rPr>
        <w:t xml:space="preserve">Начальника информационной группы отдела ситуационного анализа, мониторинга угроз и подготовки проектов решений АТЦ СНГ  </w:t>
      </w:r>
    </w:p>
    <w:p>
      <w:pPr/>
      <w:r>
        <w:rPr>
          <w:sz w:val="24"/>
          <w:szCs w:val="24"/>
        </w:rPr>
        <w:t xml:space="preserve">«О деятельности МТО в киберпространстве, направленной на население государств – участников СНГ»</w:t>
      </w:r>
    </w:p>
    <w:p/>
    <w:p>
      <w:pPr/>
      <w:r>
        <w:rPr>
          <w:sz w:val="24"/>
          <w:szCs w:val="24"/>
          <w:b w:val="1"/>
          <w:bCs w:val="1"/>
        </w:rPr>
        <w:t xml:space="preserve">Гагин Ян Дмитриевич</w:t>
      </w:r>
    </w:p>
    <w:p>
      <w:pPr/>
      <w:r>
        <w:rPr>
          <w:sz w:val="24"/>
          <w:szCs w:val="24"/>
          <w:i w:val="1"/>
          <w:iCs w:val="1"/>
        </w:rPr>
        <w:t xml:space="preserve">Российский военно-политический аналитик, советник временно исполняющего обязанности главы Донецкой Народной Республики (ДНР) Дениса Пушилина</w:t>
      </w:r>
    </w:p>
    <w:p>
      <w:pPr/>
      <w:r>
        <w:rPr>
          <w:sz w:val="24"/>
          <w:szCs w:val="24"/>
        </w:rPr>
        <w:t xml:space="preserve">«Информационное противостояние в современной войне»</w:t>
      </w:r>
    </w:p>
    <w:p/>
    <w:p>
      <w:pPr/>
      <w:r>
        <w:rPr>
          <w:sz w:val="24"/>
          <w:szCs w:val="24"/>
          <w:b w:val="1"/>
          <w:bCs w:val="1"/>
        </w:rPr>
        <w:t xml:space="preserve">Ережипалиев Дамир Ильдарович</w:t>
      </w:r>
    </w:p>
    <w:p>
      <w:pPr/>
      <w:r>
        <w:rPr>
          <w:sz w:val="24"/>
          <w:szCs w:val="24"/>
          <w:i w:val="1"/>
          <w:iCs w:val="1"/>
        </w:rPr>
        <w:t xml:space="preserve">Заведующий отделом научного обеспечения прокурорского надзора и укрепления законности в сфере защиты прав несовершеннолетних НИИ Университета прокуратуры Российской Федерации, кандидат юридических наук </w:t>
      </w:r>
    </w:p>
    <w:p>
      <w:pPr/>
      <w:r>
        <w:rPr>
          <w:sz w:val="24"/>
          <w:szCs w:val="24"/>
        </w:rPr>
        <w:t xml:space="preserve">«Информационная безопасность несовершеннолетних: новые вызовы и угрозы» </w:t>
      </w:r>
    </w:p>
    <w:p/>
    <w:p/>
    <w:p/>
    <w:p/>
    <w:p>
      <w:pPr>
        <w:pStyle w:val="Heading2"/>
      </w:pPr>
      <w:bookmarkStart w:id="14" w:name="_Toc14"/>
      <w:r>
        <w:t>7 июня 2023</w:t>
      </w:r>
      <w:bookmarkEnd w:id="14"/>
    </w:p>
    <w:p/>
    <w:p/>
    <w:p>
      <w:pPr/>
      <w:r>
        <w:rPr>
          <w:sz w:val="24"/>
          <w:szCs w:val="24"/>
        </w:rPr>
        <w:t xml:space="preserve">10:00 - 12:00 Зал Амадеус, КВЦ «Югра-Классик», Ханты-Мансийск, ул. Мира, 22</w:t>
      </w:r>
    </w:p>
    <w:p>
      <w:pPr>
        <w:pStyle w:val="Heading5"/>
      </w:pPr>
      <w:bookmarkStart w:id="15" w:name="_Toc15"/>
      <w:r>
        <w:t>ЦИФРОВОЙ ФОРУМ «РОССИЯ-КИТАЙ»</w:t>
      </w:r>
      <w:bookmarkEnd w:id="15"/>
    </w:p>
    <w:p>
      <w:pPr>
        <w:pStyle w:val="Heading6"/>
      </w:pPr>
      <w:bookmarkStart w:id="16" w:name="_Toc16"/>
      <w:r>
        <w:t>«БУДУЩЕЕ ЦИФРОВОЙ БЕЗОПАСНОСТИ. ЭКСПЕРТНЫЙ ВЗГЛЯД»</w:t>
      </w:r>
      <w:bookmarkEnd w:id="16"/>
    </w:p>
    <w:p/>
    <w:p>
      <w:pPr/>
      <w:r>
        <w:rPr/>
        <w:t xml:space="preserve">Цифровой форум «Россия-Китай» проводится в Ханты-Мансийске уже в 4-й раз совместно с МИД России и Альянсом облачной безопасности, регион Большого Китая, с привлечением выступающих, представляющих крупнейшие научные центры и ИТ-компании КНР.Инфофорум рассматривает данный форум как реальный и пока недостающий механизм развертывания на практике делового сотрудничества между нашими странами, следуя принципиальным договоренностям между Президентов РФ Путиным В.В. и Председателем КНР Си Цзиньпином.</w:t>
      </w:r>
    </w:p>
    <w:p>
      <w:pPr/>
      <w:r>
        <w:rPr>
          <w:u w:val="single"/>
        </w:rPr>
        <w:t xml:space="preserve">Вопросы для рассмотрения</w:t>
      </w:r>
    </w:p>
    <w:p>
      <w:pPr/>
      <w:r>
        <w:rPr/>
        <w:t xml:space="preserve">:</w:t>
      </w:r>
    </w:p>
    <w:p>
      <w:pPr>
        <w:numPr>
          <w:ilvl w:val="0"/>
          <w:numId w:val="9"/>
        </w:numPr>
      </w:pPr>
      <w:r>
        <w:rPr/>
        <w:t xml:space="preserve">Основные задачи в области международной информационной безопасности. Перспективы развития российско-китайского сотрудничества в цифровую эпоху.</w:t>
      </w:r>
    </w:p>
    <w:p>
      <w:pPr>
        <w:numPr>
          <w:ilvl w:val="0"/>
          <w:numId w:val="9"/>
        </w:numPr>
      </w:pPr>
      <w:r>
        <w:rPr/>
        <w:t xml:space="preserve">Приграничное сотрудничество и сотрудничество в рамках программы «Один пояс – один путь»: безопасная цифровая таможня и цифровая логистика.</w:t>
      </w:r>
    </w:p>
    <w:p>
      <w:pPr>
        <w:numPr>
          <w:ilvl w:val="0"/>
          <w:numId w:val="9"/>
        </w:numPr>
      </w:pPr>
      <w:r>
        <w:rPr/>
        <w:t xml:space="preserve">Решения для кибербезопасности в сфере облачных технологий и обеспечения центров обработки данных.</w:t>
      </w:r>
    </w:p>
    <w:p>
      <w:pPr>
        <w:numPr>
          <w:ilvl w:val="0"/>
          <w:numId w:val="9"/>
        </w:numPr>
      </w:pPr>
      <w:r>
        <w:rPr/>
        <w:t xml:space="preserve">Системы искусственного интеллекта в финансовой сфере, в области медицины, управления промышленным производством, транспортом. Решения китайских и российских специалистов проблем информационной безопасности.</w:t>
      </w:r>
    </w:p>
    <w:p>
      <w:pPr>
        <w:numPr>
          <w:ilvl w:val="0"/>
          <w:numId w:val="9"/>
        </w:numPr>
      </w:pPr>
      <w:r>
        <w:rPr/>
        <w:t xml:space="preserve">Квантовые коммуникации и квантовая криптография. Тенденции развития современных систем связи.</w:t>
      </w:r>
    </w:p>
    <w:p>
      <w:pPr>
        <w:numPr>
          <w:ilvl w:val="0"/>
          <w:numId w:val="9"/>
        </w:numPr>
      </w:pPr>
      <w:r>
        <w:rPr/>
        <w:t xml:space="preserve">Возможности сотрудничества в области создания средств радиоэлектроники, производства чипов, решению задач независимости от западных производителей.</w:t>
      </w:r>
    </w:p>
    <w:p>
      <w:pPr>
        <w:numPr>
          <w:ilvl w:val="0"/>
          <w:numId w:val="9"/>
        </w:numPr>
      </w:pPr>
      <w:r>
        <w:rPr/>
        <w:t xml:space="preserve">Лучшие практики внедрения систем «Умный город» и «Цифровой регион». Возможности российско-китайского сотрудничества.</w:t>
      </w:r>
    </w:p>
    <w:p>
      <w:pPr/>
      <w:r>
        <w:rPr/>
        <w:t xml:space="preserve">ПРИ УЧАСТИИ:</w:t>
      </w:r>
    </w:p>
    <w:p/>
    <w:p>
      <w:pPr/>
      <w:r>
        <w:rPr>
          <w:sz w:val="24"/>
          <w:szCs w:val="24"/>
          <w:b w:val="1"/>
          <w:bCs w:val="1"/>
        </w:rPr>
        <w:t xml:space="preserve">Крутских Андрей Владимирович</w:t>
      </w:r>
    </w:p>
    <w:p>
      <w:pPr/>
      <w:r>
        <w:rPr>
          <w:sz w:val="24"/>
          <w:szCs w:val="24"/>
          <w:i w:val="1"/>
          <w:iCs w:val="1"/>
        </w:rPr>
        <w:t xml:space="preserve">Специальный представитель Президента Российской Федерации по вопросам международного сотрудничества в области информационной безопасности, д.и.н.</w:t>
      </w:r>
    </w:p>
    <w:p/>
    <w:p>
      <w:pPr/>
      <w:r>
        <w:rPr>
          <w:sz w:val="24"/>
          <w:szCs w:val="24"/>
          <w:b w:val="1"/>
          <w:bCs w:val="1"/>
        </w:rPr>
        <w:t xml:space="preserve">Мельникова Ольга Андреевна</w:t>
      </w:r>
    </w:p>
    <w:p>
      <w:pPr/>
      <w:r>
        <w:rPr>
          <w:sz w:val="24"/>
          <w:szCs w:val="24"/>
          <w:i w:val="1"/>
          <w:iCs w:val="1"/>
        </w:rPr>
        <w:t xml:space="preserve">Исполняющая обязанности заместителя директора Департамента международной информационной безопасности МИД России</w:t>
      </w:r>
    </w:p>
    <w:p/>
    <w:p>
      <w:pPr/>
      <w:r>
        <w:rPr>
          <w:sz w:val="24"/>
          <w:szCs w:val="24"/>
          <w:b w:val="1"/>
          <w:bCs w:val="1"/>
        </w:rPr>
        <w:t xml:space="preserve">Чен Цянь</w:t>
      </w:r>
    </w:p>
    <w:p>
      <w:pPr/>
      <w:r>
        <w:rPr>
          <w:sz w:val="24"/>
          <w:szCs w:val="24"/>
          <w:i w:val="1"/>
          <w:iCs w:val="1"/>
        </w:rPr>
        <w:t xml:space="preserve">Эксперт исследовательского института Альянса облачной безопасности, регион Большого Китая </w:t>
      </w:r>
    </w:p>
    <w:p/>
    <w:p>
      <w:pPr/>
      <w:r>
        <w:rPr>
          <w:sz w:val="24"/>
          <w:szCs w:val="24"/>
          <w:b w:val="1"/>
          <w:bCs w:val="1"/>
        </w:rPr>
        <w:t xml:space="preserve">Йель Ли</w:t>
      </w:r>
    </w:p>
    <w:p>
      <w:pPr/>
      <w:r>
        <w:rPr>
          <w:sz w:val="24"/>
          <w:szCs w:val="24"/>
          <w:i w:val="1"/>
          <w:iCs w:val="1"/>
        </w:rPr>
        <w:t xml:space="preserve">Председатель Альянса облачной безопасности, регион Китай (CSA GCR)</w:t>
      </w:r>
    </w:p>
    <w:p/>
    <w:p>
      <w:pPr/>
      <w:r>
        <w:rPr>
          <w:sz w:val="24"/>
          <w:szCs w:val="24"/>
          <w:b w:val="1"/>
          <w:bCs w:val="1"/>
        </w:rPr>
        <w:t xml:space="preserve">Филаткина Вероника Владимировна</w:t>
      </w:r>
    </w:p>
    <w:p>
      <w:pPr/>
      <w:r>
        <w:rPr>
          <w:sz w:val="24"/>
          <w:szCs w:val="24"/>
          <w:i w:val="1"/>
          <w:iCs w:val="1"/>
        </w:rPr>
        <w:t xml:space="preserve">Атташе Департамента международной информационной безопасности МИД России</w:t>
      </w:r>
    </w:p>
    <w:p/>
    <w:p>
      <w:pPr/>
      <w:r>
        <w:rPr>
          <w:sz w:val="24"/>
          <w:szCs w:val="24"/>
          <w:b w:val="1"/>
          <w:bCs w:val="1"/>
        </w:rPr>
        <w:t xml:space="preserve">Ли Юнгминг</w:t>
      </w:r>
    </w:p>
    <w:p>
      <w:pPr/>
      <w:r>
        <w:rPr>
          <w:sz w:val="24"/>
          <w:szCs w:val="24"/>
          <w:i w:val="1"/>
          <w:iCs w:val="1"/>
        </w:rPr>
        <w:t xml:space="preserve">Главный исполнительный директор, Beijing Anydef Technology Co., Ltd.</w:t>
      </w:r>
    </w:p>
    <w:p>
      <w:pPr/>
      <w:r>
        <w:rPr>
          <w:sz w:val="24"/>
          <w:szCs w:val="24"/>
        </w:rPr>
        <w:t xml:space="preserve">«Криптография, ключ к национальной кибербезопасности»</w:t>
      </w:r>
    </w:p>
    <w:p/>
    <w:p>
      <w:pPr/>
      <w:r>
        <w:rPr>
          <w:sz w:val="24"/>
          <w:szCs w:val="24"/>
          <w:b w:val="1"/>
          <w:bCs w:val="1"/>
        </w:rPr>
        <w:t xml:space="preserve">Маслов Владимир Андреевич</w:t>
      </w:r>
    </w:p>
    <w:p>
      <w:pPr/>
      <w:r>
        <w:rPr>
          <w:sz w:val="24"/>
          <w:szCs w:val="24"/>
          <w:i w:val="1"/>
          <w:iCs w:val="1"/>
        </w:rPr>
        <w:t xml:space="preserve">Директор Департамента цифровых технологий  ТПП России, член Оргкомитета Инфофорума</w:t>
      </w:r>
    </w:p>
    <w:p>
      <w:pPr/>
      <w:r>
        <w:rPr>
          <w:sz w:val="24"/>
          <w:szCs w:val="24"/>
        </w:rPr>
        <w:t xml:space="preserve">«Цифровые технологии и развитие международных связей»</w:t>
      </w:r>
    </w:p>
    <w:p/>
    <w:p>
      <w:pPr/>
      <w:r>
        <w:rPr>
          <w:sz w:val="24"/>
          <w:szCs w:val="24"/>
          <w:b w:val="1"/>
          <w:bCs w:val="1"/>
        </w:rPr>
        <w:t xml:space="preserve">Аитов Тимур Науфальевич</w:t>
      </w:r>
    </w:p>
    <w:p>
      <w:pPr/>
      <w:r>
        <w:rPr>
          <w:sz w:val="24"/>
          <w:szCs w:val="24"/>
          <w:i w:val="1"/>
          <w:iCs w:val="1"/>
        </w:rPr>
        <w:t xml:space="preserve">Председатель комиссии по финансовой безопасности Совета ТПП РФ, член Оргкомитета Инфофорума, кандидат физико-математических наук</w:t>
      </w:r>
    </w:p>
    <w:p>
      <w:pPr/>
      <w:r>
        <w:rPr>
          <w:sz w:val="24"/>
          <w:szCs w:val="24"/>
        </w:rPr>
        <w:t xml:space="preserve">«Новая цифровая валюта ЦБ: преимущества и подводные камни»</w:t>
      </w:r>
    </w:p>
    <w:p/>
    <w:p>
      <w:pPr/>
      <w:r>
        <w:rPr>
          <w:sz w:val="24"/>
          <w:szCs w:val="24"/>
          <w:b w:val="1"/>
          <w:bCs w:val="1"/>
        </w:rPr>
        <w:t xml:space="preserve">Головской Василий Андреевич</w:t>
      </w:r>
    </w:p>
    <w:p>
      <w:pPr/>
      <w:r>
        <w:rPr>
          <w:sz w:val="24"/>
          <w:szCs w:val="24"/>
          <w:i w:val="1"/>
          <w:iCs w:val="1"/>
        </w:rPr>
        <w:t xml:space="preserve">Докторант Краснодарского высшего военного училища им. генерала армии С.М. Штеменко</w:t>
      </w:r>
    </w:p>
    <w:p>
      <w:pPr/>
      <w:r>
        <w:rPr>
          <w:sz w:val="24"/>
          <w:szCs w:val="24"/>
        </w:rPr>
        <w:t xml:space="preserve">«Алгоритмические аспекты моделирования интеллектуализированных роботехнических комплексов»</w:t>
      </w:r>
    </w:p>
    <w:p/>
    <w:p/>
    <w:p/>
    <w:p>
      <w:pPr/>
      <w:r>
        <w:rPr>
          <w:sz w:val="24"/>
          <w:szCs w:val="24"/>
        </w:rPr>
        <w:t xml:space="preserve">14:15 - 16:15 Малый зал, КВЦ «Югра-Экспо», Ханты-Мансийск, Студенческая ул., 19</w:t>
      </w:r>
    </w:p>
    <w:p>
      <w:pPr>
        <w:pStyle w:val="Heading5"/>
      </w:pPr>
      <w:bookmarkStart w:id="17" w:name="_Toc17"/>
      <w:r>
        <w:t>«РОССИЯ – КАЗАХСТАН, БЕЛАРУСЬ, СТРАНЫ ОДКБ, ШОС, БРИКС И ДРУГИЕ ГОСУДАРСТВА: ПРИОРИТЕТЫ ОБЕСПЕЧЕНИЯ ИНФОРМАЦИОННОЙ БЕЗОПАСНОСТИ»</w:t>
      </w:r>
      <w:bookmarkEnd w:id="17"/>
    </w:p>
    <w:p>
      <w:pPr>
        <w:pStyle w:val="Heading6"/>
      </w:pPr>
      <w:bookmarkStart w:id="18" w:name="_Toc18"/>
      <w:r>
        <w:t>СТРАТЕГИЧЕСКАЯ СЕССИЯ МЕЖДУНАРОДНОЙ КОНФЕРЕНЦИИ «ИНФОФОРУМ-ЮГРА»</w:t>
      </w:r>
      <w:bookmarkEnd w:id="18"/>
    </w:p>
    <w:p/>
    <w:p>
      <w:pPr/>
      <w:r>
        <w:rPr>
          <w:u w:val="single"/>
        </w:rPr>
        <w:t xml:space="preserve">Вопросы для обсуждения</w:t>
      </w:r>
    </w:p>
    <w:p>
      <w:pPr/>
      <w:r>
        <w:rPr/>
        <w:t xml:space="preserve">:</w:t>
      </w:r>
    </w:p>
    <w:p>
      <w:pPr>
        <w:numPr>
          <w:ilvl w:val="0"/>
          <w:numId w:val="10"/>
        </w:numPr>
      </w:pPr>
      <w:r>
        <w:rPr/>
        <w:t xml:space="preserve">Глобальные вызовы цифровой эры. Направления международного сотрудничества.</w:t>
      </w:r>
    </w:p>
    <w:p>
      <w:pPr>
        <w:numPr>
          <w:ilvl w:val="0"/>
          <w:numId w:val="10"/>
        </w:numPr>
      </w:pPr>
      <w:r>
        <w:rPr/>
        <w:t xml:space="preserve">Тенденции и перспективы развития ИТ-отрасли в ближайшие годы. Взгляды стран и организаций на организационные и правовые решения в сфере информационной безопасности государства, общества и личности.</w:t>
      </w:r>
    </w:p>
    <w:p>
      <w:pPr>
        <w:numPr>
          <w:ilvl w:val="0"/>
          <w:numId w:val="10"/>
        </w:numPr>
      </w:pPr>
      <w:r>
        <w:rPr/>
        <w:t xml:space="preserve">Цифровая трансформация и информационная безопасность: новые угрозы информационной безопасности.</w:t>
      </w:r>
    </w:p>
    <w:p>
      <w:pPr>
        <w:numPr>
          <w:ilvl w:val="0"/>
          <w:numId w:val="10"/>
        </w:numPr>
      </w:pPr>
      <w:r>
        <w:rPr/>
        <w:t xml:space="preserve">Подходы к вопросам защиты персональных данных и обеспечения информационной безопасности в глобальной сети Интернет.</w:t>
      </w:r>
    </w:p>
    <w:p>
      <w:pPr>
        <w:numPr>
          <w:ilvl w:val="0"/>
          <w:numId w:val="10"/>
        </w:numPr>
      </w:pPr>
      <w:r>
        <w:rPr/>
        <w:t xml:space="preserve">Опыт государств по созданию и реализации совместных проектов и центров компетенции.</w:t>
      </w:r>
    </w:p>
    <w:p>
      <w:pPr/>
      <w:r>
        <w:rPr/>
        <w:t xml:space="preserve">МОДЕРАТОР:</w:t>
      </w:r>
    </w:p>
    <w:p/>
    <w:p>
      <w:pPr/>
      <w:r>
        <w:rPr>
          <w:sz w:val="24"/>
          <w:szCs w:val="24"/>
          <w:b w:val="1"/>
          <w:bCs w:val="1"/>
        </w:rPr>
        <w:t xml:space="preserve">Кузнецов Александр Владимирович</w:t>
      </w:r>
    </w:p>
    <w:p>
      <w:pPr/>
      <w:r>
        <w:rPr>
          <w:sz w:val="24"/>
          <w:szCs w:val="24"/>
          <w:i w:val="1"/>
          <w:iCs w:val="1"/>
        </w:rPr>
        <w:t xml:space="preserve">Представитель Секретариата Организации Договора о коллективной безопасности</w:t>
      </w:r>
    </w:p>
    <w:p/>
    <w:p>
      <w:pPr/>
      <w:r>
        <w:rPr/>
        <w:t xml:space="preserve">ВЫСТУПЛЕНИЯ:</w:t>
      </w:r>
    </w:p>
    <w:p/>
    <w:p>
      <w:pPr/>
      <w:r>
        <w:rPr>
          <w:sz w:val="24"/>
          <w:szCs w:val="24"/>
          <w:b w:val="1"/>
          <w:bCs w:val="1"/>
        </w:rPr>
        <w:t xml:space="preserve">Кузнецов Александр Владимирович</w:t>
      </w:r>
    </w:p>
    <w:p>
      <w:pPr/>
      <w:r>
        <w:rPr>
          <w:sz w:val="24"/>
          <w:szCs w:val="24"/>
          <w:i w:val="1"/>
          <w:iCs w:val="1"/>
        </w:rPr>
        <w:t xml:space="preserve">Представитель Секретариата Организации Договора о коллективной безопасности</w:t>
      </w:r>
    </w:p>
    <w:p>
      <w:pPr/>
      <w:r>
        <w:rPr>
          <w:sz w:val="24"/>
          <w:szCs w:val="24"/>
        </w:rPr>
        <w:t xml:space="preserve">«Проблем использования ИКТ во внутриполитических и международных конфликтах. Формирование международных принципов и правовых механизмов ограничения киберугроз и киберагрессии»</w:t>
      </w:r>
    </w:p>
    <w:p/>
    <w:p>
      <w:pPr/>
      <w:r>
        <w:rPr>
          <w:sz w:val="24"/>
          <w:szCs w:val="24"/>
          <w:b w:val="1"/>
          <w:bCs w:val="1"/>
        </w:rPr>
        <w:t xml:space="preserve">Жунисбек Аскар Рахымбаевич</w:t>
      </w:r>
    </w:p>
    <w:p>
      <w:pPr/>
      <w:r>
        <w:rPr>
          <w:sz w:val="24"/>
          <w:szCs w:val="24"/>
          <w:i w:val="1"/>
          <w:iCs w:val="1"/>
        </w:rPr>
        <w:t xml:space="preserve">Председатель Правления АО "ГОСУДАРСТВЕННАЯ ТЕХНИЧЕСКАЯ СЛУЖБА"</w:t>
      </w:r>
    </w:p>
    <w:p>
      <w:pPr/>
      <w:r>
        <w:rPr>
          <w:sz w:val="24"/>
          <w:szCs w:val="24"/>
        </w:rPr>
        <w:t xml:space="preserve">«О некоторых аспектах международного сотрудничеств РК в области обеспечения информационной безопасности»</w:t>
      </w:r>
    </w:p>
    <w:p/>
    <w:p>
      <w:pPr/>
      <w:r>
        <w:rPr>
          <w:sz w:val="24"/>
          <w:szCs w:val="24"/>
          <w:b w:val="1"/>
          <w:bCs w:val="1"/>
        </w:rPr>
        <w:t xml:space="preserve">Арсеньев Виктор Николаевич</w:t>
      </w:r>
    </w:p>
    <w:p>
      <w:pPr/>
      <w:r>
        <w:rPr>
          <w:sz w:val="24"/>
          <w:szCs w:val="24"/>
          <w:i w:val="1"/>
          <w:iCs w:val="1"/>
        </w:rPr>
        <w:t xml:space="preserve">КНБ Республики Казахстан</w:t>
      </w:r>
    </w:p>
    <w:p>
      <w:pPr/>
      <w:r>
        <w:rPr>
          <w:sz w:val="24"/>
          <w:szCs w:val="24"/>
        </w:rPr>
        <w:t xml:space="preserve">«Законодательные основы по обеспечению защиты критически важных объектов информационно-коммуникационной  инфраструктуры Республики Казахстан»</w:t>
      </w:r>
    </w:p>
    <w:p/>
    <w:p>
      <w:pPr/>
      <w:r>
        <w:rPr>
          <w:sz w:val="24"/>
          <w:szCs w:val="24"/>
          <w:b w:val="1"/>
          <w:bCs w:val="1"/>
        </w:rPr>
        <w:t xml:space="preserve">Ковалёв Андрей Васильевич</w:t>
      </w:r>
    </w:p>
    <w:p>
      <w:pPr/>
      <w:r>
        <w:rPr>
          <w:sz w:val="24"/>
          <w:szCs w:val="24"/>
          <w:i w:val="1"/>
          <w:iCs w:val="1"/>
        </w:rPr>
        <w:t xml:space="preserve">Начальник главного управления по противодействию киберпреступности криминальной милиции МВД Республики Беларусь</w:t>
      </w:r>
    </w:p>
    <w:p>
      <w:pPr/>
      <w:r>
        <w:rPr>
          <w:sz w:val="24"/>
          <w:szCs w:val="24"/>
        </w:rPr>
        <w:t xml:space="preserve">«Состояние и тенденции развития киберпреступности на пространстве СНГ, опыт МВД Беларуси в противодействии киберугрозам»</w:t>
      </w:r>
    </w:p>
    <w:p/>
    <w:p>
      <w:pPr/>
      <w:r>
        <w:rPr>
          <w:sz w:val="24"/>
          <w:szCs w:val="24"/>
          <w:b w:val="1"/>
          <w:bCs w:val="1"/>
        </w:rPr>
        <w:t xml:space="preserve">Плохов Сергей Владимирович</w:t>
      </w:r>
    </w:p>
    <w:p>
      <w:pPr/>
      <w:r>
        <w:rPr>
          <w:sz w:val="24"/>
          <w:szCs w:val="24"/>
          <w:i w:val="1"/>
          <w:iCs w:val="1"/>
        </w:rPr>
        <w:t xml:space="preserve">Заместитель начальника Главного управления международно-правового сотрудничества - начальник организационно-правового управления Генеральной прокуратуры РФ</w:t>
      </w:r>
    </w:p>
    <w:p>
      <w:pPr/>
      <w:r>
        <w:rPr>
          <w:sz w:val="24"/>
          <w:szCs w:val="24"/>
        </w:rPr>
        <w:t xml:space="preserve">«Международное сотрудничество органов прокуратуры в сфере обеспечения информационной безопасности»</w:t>
      </w:r>
    </w:p>
    <w:p/>
    <w:p>
      <w:pPr/>
      <w:r>
        <w:rPr>
          <w:sz w:val="24"/>
          <w:szCs w:val="24"/>
          <w:b w:val="1"/>
          <w:bCs w:val="1"/>
        </w:rPr>
        <w:t xml:space="preserve">Овсянников Павел Юрьевич</w:t>
      </w:r>
    </w:p>
    <w:p>
      <w:pPr/>
      <w:r>
        <w:rPr>
          <w:sz w:val="24"/>
          <w:szCs w:val="24"/>
          <w:i w:val="1"/>
          <w:iCs w:val="1"/>
        </w:rPr>
        <w:t xml:space="preserve">Заместитель начальника кафедры административного права и административной деятельности органов внутренних дел СибЮИ МВД России, кандидат юридических наук</w:t>
      </w:r>
    </w:p>
    <w:p>
      <w:pPr/>
      <w:r>
        <w:rPr>
          <w:sz w:val="24"/>
          <w:szCs w:val="24"/>
        </w:rPr>
        <w:t xml:space="preserve">«Административная ответственность за несоблюдение требований законодательства Российской Федерации в области персональных данных, а также государственной и иной охраняемой законом тайны»</w:t>
      </w:r>
    </w:p>
    <w:p/>
    <w:p>
      <w:pPr/>
      <w:r>
        <w:rPr>
          <w:sz w:val="24"/>
          <w:szCs w:val="24"/>
          <w:b w:val="1"/>
          <w:bCs w:val="1"/>
        </w:rPr>
        <w:t xml:space="preserve">Романовский Виталий Анатольевич</w:t>
      </w:r>
    </w:p>
    <w:p>
      <w:pPr/>
      <w:r>
        <w:rPr>
          <w:sz w:val="24"/>
          <w:szCs w:val="24"/>
          <w:i w:val="1"/>
          <w:iCs w:val="1"/>
        </w:rPr>
        <w:t xml:space="preserve">Главный советник отдела многостороннего сотрудничества и глобальных вызовов управления внешней политики Белорусского института стратегических исследований</w:t>
      </w:r>
    </w:p>
    <w:p>
      <w:pPr/>
      <w:r>
        <w:rPr>
          <w:sz w:val="24"/>
          <w:szCs w:val="24"/>
        </w:rPr>
        <w:t xml:space="preserve">«К вопросу о формировании региональной системы обеспечения информационной безопасности»</w:t>
      </w:r>
    </w:p>
    <w:p/>
    <w:p>
      <w:pPr/>
      <w:r>
        <w:rPr>
          <w:sz w:val="24"/>
          <w:szCs w:val="24"/>
          <w:b w:val="1"/>
          <w:bCs w:val="1"/>
        </w:rPr>
        <w:t xml:space="preserve">Петренко Андрей Андреевич</w:t>
      </w:r>
    </w:p>
    <w:p>
      <w:pPr/>
      <w:r>
        <w:rPr>
          <w:sz w:val="24"/>
          <w:szCs w:val="24"/>
          <w:i w:val="1"/>
          <w:iCs w:val="1"/>
        </w:rPr>
        <w:t xml:space="preserve">Руководитель проектов ООО «НПЦ «КСБ»</w:t>
      </w:r>
    </w:p>
    <w:p>
      <w:pPr/>
      <w:r>
        <w:rPr>
          <w:sz w:val="24"/>
          <w:szCs w:val="24"/>
        </w:rPr>
        <w:t xml:space="preserve">«Цифровая трансформация экономики. Взгляд со стороны информационной безопасности»</w:t>
      </w:r>
    </w:p>
    <w:p/>
    <w:p>
      <w:pPr/>
      <w:r>
        <w:rPr>
          <w:sz w:val="24"/>
          <w:szCs w:val="24"/>
          <w:b w:val="1"/>
          <w:bCs w:val="1"/>
        </w:rPr>
        <w:t xml:space="preserve">Минаков Артем Евгеньевич</w:t>
      </w:r>
    </w:p>
    <w:p>
      <w:pPr/>
      <w:r>
        <w:rPr>
          <w:sz w:val="24"/>
          <w:szCs w:val="24"/>
          <w:i w:val="1"/>
          <w:iCs w:val="1"/>
        </w:rPr>
        <w:t xml:space="preserve">Начальник отдела информационной безопасности ЗАО "НОРСИ-ТРАНС"</w:t>
      </w:r>
    </w:p>
    <w:p>
      <w:pPr/>
      <w:r>
        <w:rPr>
          <w:sz w:val="24"/>
          <w:szCs w:val="24"/>
        </w:rPr>
        <w:t xml:space="preserve">«OSINT: угрозы и возможности» </w:t>
      </w:r>
    </w:p>
    <w:p/>
    <w:p/>
    <w:p/>
    <w:p>
      <w:pPr/>
      <w:r>
        <w:rPr>
          <w:sz w:val="24"/>
          <w:szCs w:val="24"/>
        </w:rPr>
        <w:t xml:space="preserve">16:30 - 18:00 Малый зал, КВЦ «Югра-Экспо», Ханты-Мансийск, Студенческая ул., 19</w:t>
      </w:r>
    </w:p>
    <w:p>
      <w:pPr>
        <w:pStyle w:val="Heading5"/>
      </w:pPr>
      <w:bookmarkStart w:id="19" w:name="_Toc19"/>
      <w:r>
        <w:t>«РАЗВИТИЕ СИСТЕМЫ ПОДГОТОВКИ КАДРОВ В СФЕРЕ ИНФОРМАЦИОННОЙ БЕЗОПАСНОСТИ»</w:t>
      </w:r>
      <w:bookmarkEnd w:id="19"/>
    </w:p>
    <w:p>
      <w:pPr>
        <w:pStyle w:val="Heading6"/>
      </w:pPr>
      <w:bookmarkStart w:id="20" w:name="_Toc20"/>
      <w:r>
        <w:t>СТРАТЕГИЧЕСКАЯ СЕССИЯ МЕЖДУНАРОДНОЙ КОНФЕРЕНЦИИ «ИНФОФОРУМ-ЮГРА»</w:t>
      </w:r>
      <w:bookmarkEnd w:id="20"/>
    </w:p>
    <w:p/>
    <w:p>
      <w:pPr/>
      <w:r>
        <w:rPr>
          <w:u w:val="single"/>
        </w:rPr>
        <w:t xml:space="preserve">Вопросы для рассмотрения</w:t>
      </w:r>
    </w:p>
    <w:p>
      <w:pPr/>
      <w:r>
        <w:rPr/>
        <w:t xml:space="preserve">:</w:t>
      </w:r>
    </w:p>
    <w:p>
      <w:pPr>
        <w:numPr>
          <w:ilvl w:val="0"/>
          <w:numId w:val="11"/>
        </w:numPr>
      </w:pPr>
      <w:r>
        <w:rPr/>
        <w:t xml:space="preserve">Подготовка кадров в сфере цифровых технологий и информационной безопасности – базовый элемент цифровой трансформации в различных странах и отраслях.</w:t>
      </w:r>
    </w:p>
    <w:p>
      <w:pPr>
        <w:numPr>
          <w:ilvl w:val="0"/>
          <w:numId w:val="11"/>
        </w:numPr>
      </w:pPr>
      <w:r>
        <w:rPr/>
        <w:t xml:space="preserve">Как обеспечить потребности органов власти и предприятий в специалистах, готовых к реализации конкретных проектов.</w:t>
      </w:r>
    </w:p>
    <w:p>
      <w:pPr>
        <w:numPr>
          <w:ilvl w:val="0"/>
          <w:numId w:val="11"/>
        </w:numPr>
      </w:pPr>
      <w:r>
        <w:rPr/>
        <w:t xml:space="preserve">Направления международного сотрудничества в сфере формирования кадрового потенциала в новом информационном обществе. Разработка общих образовательных и профессиональных стандартов на пространстве ОДКБ, ШОС, БРИКС, АСЕАН, других международных организаций.</w:t>
      </w:r>
    </w:p>
    <w:p>
      <w:pPr>
        <w:numPr>
          <w:ilvl w:val="0"/>
          <w:numId w:val="11"/>
        </w:numPr>
      </w:pPr>
      <w:r>
        <w:rPr/>
        <w:t xml:space="preserve">Участие ведущих корпораций и ИТ-компаний в разработке программ обучения специалистов, создании системы переподготовки кадров, трудоустройстве специалистов.</w:t>
      </w:r>
    </w:p>
    <w:p>
      <w:pPr>
        <w:numPr>
          <w:ilvl w:val="0"/>
          <w:numId w:val="11"/>
        </w:numPr>
      </w:pPr>
      <w:r>
        <w:rPr/>
        <w:t xml:space="preserve">Как учесть быструю смену приоритетов в ИТ-отрасли, постоянную миграцию кадров и необходимость профессионального роста.</w:t>
      </w:r>
    </w:p>
    <w:p>
      <w:pPr>
        <w:numPr>
          <w:ilvl w:val="0"/>
          <w:numId w:val="11"/>
        </w:numPr>
      </w:pPr>
      <w:r>
        <w:rPr/>
        <w:t xml:space="preserve">Информационная грамотность и вопросы распространения знаний среди молодежи. Примеры новых информационных ресурсов и форм обучения.</w:t>
      </w:r>
    </w:p>
    <w:p>
      <w:pPr/>
      <w:r>
        <w:rPr/>
        <w:t xml:space="preserve">МОДЕРАТОР:</w:t>
      </w:r>
    </w:p>
    <w:p/>
    <w:p>
      <w:pPr/>
      <w:r>
        <w:rPr>
          <w:sz w:val="24"/>
          <w:szCs w:val="24"/>
          <w:b w:val="1"/>
          <w:bCs w:val="1"/>
        </w:rPr>
        <w:t xml:space="preserve">Минбалеев Алексей Владимирович</w:t>
      </w:r>
    </w:p>
    <w:p>
      <w:pPr/>
      <w:r>
        <w:rPr>
          <w:sz w:val="24"/>
          <w:szCs w:val="24"/>
          <w:i w:val="1"/>
          <w:iCs w:val="1"/>
        </w:rPr>
        <w:t xml:space="preserve">Д.ю.н., зав. кафедрой информационного права и цифровых технологий Университета имени О.Е. Кутафина (МГЮА), главный научный сотрудник сектора информационного права и международной информационной безопасности ИГП РАН</w:t>
      </w:r>
    </w:p>
    <w:p/>
    <w:p>
      <w:pPr/>
      <w:r>
        <w:rPr/>
        <w:t xml:space="preserve">ВЫСТУПЛЕНИЯ:</w:t>
      </w:r>
    </w:p>
    <w:p/>
    <w:p>
      <w:pPr/>
      <w:r>
        <w:rPr>
          <w:sz w:val="24"/>
          <w:szCs w:val="24"/>
          <w:b w:val="1"/>
          <w:bCs w:val="1"/>
        </w:rPr>
        <w:t xml:space="preserve">Полтавец Андрей Васильевич</w:t>
      </w:r>
    </w:p>
    <w:p>
      <w:pPr/>
      <w:r>
        <w:rPr>
          <w:sz w:val="24"/>
          <w:szCs w:val="24"/>
          <w:i w:val="1"/>
          <w:iCs w:val="1"/>
        </w:rPr>
        <w:t xml:space="preserve">Проректор по информационным технологиям Уральского федерального университета</w:t>
      </w:r>
    </w:p>
    <w:p/>
    <w:p>
      <w:pPr/>
      <w:r>
        <w:rPr>
          <w:sz w:val="24"/>
          <w:szCs w:val="24"/>
          <w:b w:val="1"/>
          <w:bCs w:val="1"/>
        </w:rPr>
        <w:t xml:space="preserve">Чефранова Анна Олеговна</w:t>
      </w:r>
    </w:p>
    <w:p>
      <w:pPr/>
      <w:r>
        <w:rPr>
          <w:sz w:val="24"/>
          <w:szCs w:val="24"/>
          <w:i w:val="1"/>
          <w:iCs w:val="1"/>
        </w:rPr>
        <w:t xml:space="preserve">Директор учебного центра ИнфоТеКС, д.п.н.</w:t>
      </w:r>
    </w:p>
    <w:p>
      <w:pPr/>
      <w:r>
        <w:rPr>
          <w:sz w:val="24"/>
          <w:szCs w:val="24"/>
        </w:rPr>
        <w:t xml:space="preserve">«Об опыте подготовки кадров в области ИБ: программа сотрудничества вендора с образовательными организациями»</w:t>
      </w:r>
    </w:p>
    <w:p/>
    <w:p>
      <w:pPr/>
      <w:r>
        <w:rPr>
          <w:sz w:val="24"/>
          <w:szCs w:val="24"/>
          <w:b w:val="1"/>
          <w:bCs w:val="1"/>
        </w:rPr>
        <w:t xml:space="preserve">Комаров Валерий Валерьевич</w:t>
      </w:r>
    </w:p>
    <w:p>
      <w:pPr/>
      <w:r>
        <w:rPr>
          <w:sz w:val="24"/>
          <w:szCs w:val="24"/>
          <w:i w:val="1"/>
          <w:iCs w:val="1"/>
        </w:rPr>
        <w:t xml:space="preserve">Начальник отдела обеспечения осведомленности управления ИБ Департамента информационных технологий города Москвы</w:t>
      </w:r>
    </w:p>
    <w:p>
      <w:pPr/>
      <w:r>
        <w:rPr>
          <w:sz w:val="24"/>
          <w:szCs w:val="24"/>
        </w:rPr>
        <w:t xml:space="preserve">«Обеспечение потребности органов власти города Москвы и подведомственных им организаций в дополнительных профессиональных программах повышения квалификации по защите информации. Опыт ДИТ Москвы»</w:t>
      </w:r>
    </w:p>
    <w:p/>
    <w:p>
      <w:pPr/>
      <w:r>
        <w:rPr>
          <w:sz w:val="24"/>
          <w:szCs w:val="24"/>
          <w:b w:val="1"/>
          <w:bCs w:val="1"/>
        </w:rPr>
        <w:t xml:space="preserve">Лебедев Вадим Николаевич</w:t>
      </w:r>
    </w:p>
    <w:p>
      <w:pPr/>
      <w:r>
        <w:rPr>
          <w:sz w:val="24"/>
          <w:szCs w:val="24"/>
          <w:i w:val="1"/>
          <w:iCs w:val="1"/>
        </w:rPr>
        <w:t xml:space="preserve">Старший научный сотрудник отдела правовой статистики и информационного обеспечения прокурорской деятельности Университета прокуратуры Российской Федерации, кандидат технических наук, доцент </w:t>
      </w:r>
    </w:p>
    <w:p>
      <w:pPr/>
      <w:r>
        <w:rPr>
          <w:sz w:val="24"/>
          <w:szCs w:val="24"/>
        </w:rPr>
        <w:t xml:space="preserve">«Актуальные вопросы подготовки руководителей органов государственной власти в области информационной безопасности» </w:t>
      </w:r>
    </w:p>
    <w:p/>
    <w:p>
      <w:pPr/>
      <w:r>
        <w:rPr>
          <w:sz w:val="24"/>
          <w:szCs w:val="24"/>
          <w:b w:val="1"/>
          <w:bCs w:val="1"/>
        </w:rPr>
        <w:t xml:space="preserve">Кусков Владимир</w:t>
      </w:r>
    </w:p>
    <w:p>
      <w:pPr/>
      <w:r>
        <w:rPr>
          <w:sz w:val="24"/>
          <w:szCs w:val="24"/>
          <w:i w:val="1"/>
          <w:iCs w:val="1"/>
        </w:rPr>
        <w:t xml:space="preserve">Руководитель лаборатории антивирусных исследований «Лаборатория Касперского»</w:t>
      </w:r>
    </w:p>
    <w:p>
      <w:pPr/>
      <w:r>
        <w:rPr>
          <w:sz w:val="24"/>
          <w:szCs w:val="24"/>
        </w:rPr>
        <w:t xml:space="preserve">«Модульное (пере)обучение профессионалов»</w:t>
      </w:r>
    </w:p>
    <w:p/>
    <w:p>
      <w:pPr/>
      <w:r>
        <w:rPr>
          <w:sz w:val="24"/>
          <w:szCs w:val="24"/>
          <w:b w:val="1"/>
          <w:bCs w:val="1"/>
        </w:rPr>
        <w:t xml:space="preserve">Домрачев Алексей Александрович</w:t>
      </w:r>
    </w:p>
    <w:p>
      <w:pPr/>
      <w:r>
        <w:rPr>
          <w:sz w:val="24"/>
          <w:szCs w:val="24"/>
          <w:i w:val="1"/>
          <w:iCs w:val="1"/>
        </w:rPr>
        <w:t xml:space="preserve">Советник руководителя Научно-технического центра ФГУП «Главный радиочастотный центр», член Оргкомитета Инфофорума</w:t>
      </w:r>
    </w:p>
    <w:p>
      <w:pPr/>
      <w:r>
        <w:rPr>
          <w:sz w:val="24"/>
          <w:szCs w:val="24"/>
        </w:rPr>
        <w:t xml:space="preserve">«Защита традиционных ценностей» </w:t>
      </w:r>
    </w:p>
    <w:p/>
    <w:p>
      <w:pPr/>
      <w:r>
        <w:rPr>
          <w:sz w:val="24"/>
          <w:szCs w:val="24"/>
          <w:b w:val="1"/>
          <w:bCs w:val="1"/>
        </w:rPr>
        <w:t xml:space="preserve">Цой Роман Александрович</w:t>
      </w:r>
    </w:p>
    <w:p>
      <w:pPr/>
      <w:r>
        <w:rPr>
          <w:sz w:val="24"/>
          <w:szCs w:val="24"/>
          <w:i w:val="1"/>
          <w:iCs w:val="1"/>
        </w:rPr>
        <w:t xml:space="preserve">Заместитель руководителя проекта «Цифровая кафедра», старший преподаватель кафедры «Защита информации» ИУ10 МГТУ им Н.Э. Баумана</w:t>
      </w:r>
    </w:p>
    <w:p>
      <w:pPr/>
      <w:r>
        <w:rPr>
          <w:sz w:val="24"/>
          <w:szCs w:val="24"/>
        </w:rPr>
        <w:t xml:space="preserve">«Опыт подготовки кадров ИБ в МГТУ им Н.Э. Баумана» </w:t>
      </w:r>
    </w:p>
    <w:p/>
    <w:p>
      <w:pPr/>
      <w:r>
        <w:rPr>
          <w:sz w:val="24"/>
          <w:szCs w:val="24"/>
          <w:b w:val="1"/>
          <w:bCs w:val="1"/>
        </w:rPr>
        <w:t xml:space="preserve">Тетерятников Николай Юрьевич</w:t>
      </w:r>
    </w:p>
    <w:p>
      <w:pPr/>
      <w:r>
        <w:rPr>
          <w:sz w:val="24"/>
          <w:szCs w:val="24"/>
          <w:i w:val="1"/>
          <w:iCs w:val="1"/>
        </w:rPr>
        <w:t xml:space="preserve">Начальник кафедры гражданского права и процесса СибЮИ МВД России, кандидат юридических наук </w:t>
      </w:r>
    </w:p>
    <w:p>
      <w:pPr/>
      <w:r>
        <w:rPr>
          <w:sz w:val="24"/>
          <w:szCs w:val="24"/>
        </w:rPr>
        <w:t xml:space="preserve">«Подготовка IT-специалистов в системе МВД России»</w:t>
      </w:r>
    </w:p>
    <w:p/>
    <w:p/>
    <w:p/>
    <w:p>
      <w:pPr/>
      <w:r>
        <w:rPr>
          <w:sz w:val="24"/>
          <w:szCs w:val="24"/>
        </w:rPr>
        <w:t xml:space="preserve">19:00 - 21:00</w:t>
      </w:r>
    </w:p>
    <w:p>
      <w:pPr>
        <w:pStyle w:val="Heading5"/>
      </w:pPr>
      <w:bookmarkStart w:id="21" w:name="_Toc21"/>
      <w:r>
        <w:t>ЗАКРЫТИЕ ФОРУМА И КУЛЬТУРНАЯ ПРОГРАММА</w:t>
      </w:r>
      <w:bookmarkEnd w:id="21"/>
    </w:p>
    <w:p/>
    <w:p/>
    <w:p/>
    <w:p>
      <w:pPr>
        <w:pStyle w:val="Heading2"/>
      </w:pPr>
      <w:bookmarkStart w:id="22" w:name="_Toc22"/>
      <w:r>
        <w:t>8 июня 2023</w:t>
      </w:r>
      <w:bookmarkEnd w:id="22"/>
    </w:p>
    <w:p/>
    <w:p/>
    <w:p>
      <w:pPr/>
      <w:r>
        <w:rPr>
          <w:sz w:val="24"/>
          <w:szCs w:val="24"/>
        </w:rPr>
        <w:t xml:space="preserve">06:55 - 19:40</w:t>
      </w:r>
    </w:p>
    <w:p>
      <w:pPr>
        <w:pStyle w:val="Heading5"/>
      </w:pPr>
      <w:bookmarkStart w:id="23" w:name="_Toc23"/>
      <w:r>
        <w:t>ОТЪЕЗД УЧАСТНИКОВ ИНФОФОРУМА ИЗ ХАНТЫ-МАНСИЙСКА</w:t>
      </w:r>
      <w:bookmarkEnd w:id="23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nsid w:val="0678C9C9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8">
    <w:nsid w:val="F100D7F2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9">
    <w:nsid w:val="9D56B064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0">
    <w:nsid w:val="0DA5D990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615DA496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38"/>
      <w:szCs w:val="38"/>
      <w:b w:val="1"/>
      <w:bCs w:val="1"/>
    </w:rPr>
  </w:style>
  <w:style w:type="paragraph" w:styleId="Heading2">
    <w:link w:val="Heading2Char"/>
    <w:name w:val="heading 2"/>
    <w:rPr>
      <w:sz w:val="36"/>
      <w:szCs w:val="36"/>
      <w:b w:val="1"/>
      <w:bCs w:val="1"/>
    </w:rPr>
  </w:style>
  <w:style w:type="paragraph" w:styleId="Heading3">
    <w:link w:val="Heading3Char"/>
    <w:name w:val="heading 3"/>
    <w:rPr>
      <w:sz w:val="34"/>
      <w:szCs w:val="34"/>
      <w:b w:val="1"/>
      <w:bCs w:val="1"/>
    </w:rPr>
  </w:style>
  <w:style w:type="paragraph" w:styleId="Heading4">
    <w:link w:val="Heading4Char"/>
    <w:name w:val="heading 4"/>
    <w:rPr>
      <w:sz w:val="32"/>
      <w:szCs w:val="32"/>
      <w:b w:val="1"/>
      <w:bCs w:val="1"/>
    </w:rPr>
  </w:style>
  <w:style w:type="paragraph" w:styleId="Heading5">
    <w:link w:val="Heading5Char"/>
    <w:name w:val="heading 5"/>
    <w:rPr>
      <w:sz w:val="24"/>
      <w:szCs w:val="24"/>
      <w:b w:val="1"/>
      <w:bCs w:val="1"/>
    </w:rPr>
  </w:style>
  <w:style w:type="paragraph" w:styleId="Heading6">
    <w:link w:val="Heading6Char"/>
    <w:name w:val="heading 6"/>
    <w:rPr>
      <w:color w:val="FF0000"/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infoforum.ru/infoforum-ugra-2023/premija-infoforum-jugra-international-cyber-security-leader" TargetMode="External"/><Relationship Id="rId9" Type="http://schemas.openxmlformats.org/officeDocument/2006/relationships/hyperlink" Target="https://infoforum.ru/dlja-uchastija-v-konkurse-professionalnoj-premii-infoforum-ugra-2023-neobhodimo" TargetMode="External"/><Relationship Id="rId10" Type="http://schemas.openxmlformats.org/officeDocument/2006/relationships/hyperlink" Target="https://infoforum.ru/polozhenie-o-premii-infoforum-ugra-2023-za-razvitie-professionalnyh-svjazej-v-oblasti-mezhdunarodnoj-informacionnoj-bezopasn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2023-10-21T13:22:52+00:00</dcterms:created>
  <dcterms:modified xsi:type="dcterms:W3CDTF">2023-10-21T13:22:52+00:00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